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792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232792" w:rsidRPr="00893386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  <w:r>
        <w:rPr>
          <w:rFonts w:ascii="Arial Narrow" w:hAnsi="Arial Narrow"/>
          <w:b/>
        </w:rPr>
        <w:t xml:space="preserve"> na wolne stanowisko z grupy stanowisk pomocniczych i obsługi</w:t>
      </w:r>
    </w:p>
    <w:p w:rsidR="00232792" w:rsidRDefault="00232792" w:rsidP="00232792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232792" w:rsidRDefault="00232792" w:rsidP="00232792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że:</w:t>
      </w:r>
    </w:p>
    <w:p w:rsidR="00232792" w:rsidRPr="00A955B7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>52 3973496 wew. 367, adres e-mail: agnieszkat@gminachojnice.com.pl;</w:t>
      </w:r>
    </w:p>
    <w:p w:rsidR="00232792" w:rsidRPr="00A50ABB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>Pani/Pana dane osobowe przetwarzane będą w celu spełnienia obowiązku wynikającego z</w:t>
      </w:r>
      <w:r>
        <w:rPr>
          <w:rFonts w:ascii="Arial Narrow" w:hAnsi="Arial Narrow"/>
        </w:rPr>
        <w:t> </w:t>
      </w:r>
      <w:r w:rsidRPr="00A50ABB">
        <w:rPr>
          <w:rFonts w:ascii="Arial Narrow" w:hAnsi="Arial Narrow"/>
        </w:rPr>
        <w:t>przepisów</w:t>
      </w:r>
      <w:r>
        <w:rPr>
          <w:rFonts w:ascii="Arial Narrow" w:hAnsi="Arial Narrow"/>
        </w:rPr>
        <w:t xml:space="preserve"> prawa – art. 6 ust. 1 lit. c </w:t>
      </w:r>
      <w:r w:rsidRPr="00A50ABB">
        <w:rPr>
          <w:rFonts w:ascii="Arial Narrow" w:hAnsi="Arial Narrow"/>
        </w:rPr>
        <w:t xml:space="preserve">RODO, tj. rekrutacji kandydatów na wolne stanowisko </w:t>
      </w:r>
      <w:r>
        <w:rPr>
          <w:rFonts w:ascii="Arial Narrow" w:hAnsi="Arial Narrow"/>
        </w:rPr>
        <w:t>z grupy stanowisk pomocniczych i obsługi.</w:t>
      </w:r>
    </w:p>
    <w:p w:rsidR="00232792" w:rsidRPr="00C6725E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F36A74">
        <w:rPr>
          <w:rFonts w:ascii="Arial Narrow" w:hAnsi="Arial Narrow"/>
          <w:vertAlign w:val="superscript"/>
        </w:rPr>
        <w:t>1</w:t>
      </w:r>
      <w:r w:rsidRPr="00160DE8">
        <w:rPr>
          <w:rFonts w:ascii="Arial Narrow" w:hAnsi="Arial Narrow"/>
        </w:rPr>
        <w:t xml:space="preserve"> 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>
        <w:rPr>
          <w:rFonts w:ascii="Arial Narrow" w:hAnsi="Arial Narrow"/>
        </w:rPr>
        <w:t>8</w:t>
      </w:r>
      <w:r w:rsidRPr="00D125DA">
        <w:rPr>
          <w:rFonts w:ascii="Arial Narrow" w:hAnsi="Arial Narrow"/>
        </w:rPr>
        <w:t xml:space="preserve"> r. poz. </w:t>
      </w:r>
      <w:r>
        <w:rPr>
          <w:rFonts w:ascii="Arial Narrow" w:hAnsi="Arial Narrow"/>
        </w:rPr>
        <w:t>917</w:t>
      </w:r>
      <w:r w:rsidRPr="00D125DA">
        <w:rPr>
          <w:rFonts w:ascii="Arial Narrow" w:hAnsi="Arial Narrow"/>
        </w:rPr>
        <w:t xml:space="preserve"> ze zm.)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 r. o pracownikach s</w:t>
      </w:r>
      <w:r w:rsidR="001B0954">
        <w:rPr>
          <w:rFonts w:ascii="Arial Narrow" w:hAnsi="Arial Narrow"/>
        </w:rPr>
        <w:t>amorządowych (</w:t>
      </w:r>
      <w:proofErr w:type="spellStart"/>
      <w:r w:rsidR="001B0954">
        <w:rPr>
          <w:rFonts w:ascii="Arial Narrow" w:hAnsi="Arial Narrow"/>
        </w:rPr>
        <w:t>t.j</w:t>
      </w:r>
      <w:proofErr w:type="spellEnd"/>
      <w:r w:rsidR="001B0954">
        <w:rPr>
          <w:rFonts w:ascii="Arial Narrow" w:hAnsi="Arial Narrow"/>
        </w:rPr>
        <w:t>. Dz. U. z 2018 r. poz. 1260</w:t>
      </w:r>
      <w:r>
        <w:rPr>
          <w:rFonts w:ascii="Arial Narrow" w:hAnsi="Arial Narrow"/>
        </w:rPr>
        <w:t xml:space="preserve"> ze zm.) jest dokonywane – zgodnie </w:t>
      </w:r>
      <w:r w:rsidR="001B0954">
        <w:rPr>
          <w:rFonts w:ascii="Arial Narrow" w:hAnsi="Arial Narrow"/>
        </w:rPr>
        <w:br/>
      </w:r>
      <w:r>
        <w:rPr>
          <w:rFonts w:ascii="Arial Narrow" w:hAnsi="Arial Narrow"/>
        </w:rPr>
        <w:t xml:space="preserve">z art. 6 ust. 1 lit. a i </w:t>
      </w:r>
      <w:r w:rsidRPr="00EE16FE">
        <w:rPr>
          <w:rFonts w:ascii="Arial Narrow" w:hAnsi="Arial Narrow"/>
        </w:rPr>
        <w:t>art. 9 ust. 2 lit. a</w:t>
      </w:r>
      <w:r>
        <w:rPr>
          <w:rFonts w:ascii="Arial Narrow" w:hAnsi="Arial Narrow"/>
        </w:rPr>
        <w:t xml:space="preserve"> RODO – na podstawie dobrowolnie wyrażonej przez Panią/Pana zgody na przetwarzanie danych; 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>, tj. w przypadku kandydata wybranego do zatrudnienia – jego oferta zostanie dołączona do akt osobowych, natomiast pozostałych kandydatów przez okres 3 lat od</w:t>
      </w:r>
      <w:r w:rsidRPr="00160DE8">
        <w:rPr>
          <w:rFonts w:ascii="Arial Narrow" w:hAnsi="Arial Narrow"/>
        </w:rPr>
        <w:t xml:space="preserve"> </w:t>
      </w:r>
      <w:r w:rsidRPr="00261B86">
        <w:rPr>
          <w:rFonts w:ascii="Arial Narrow" w:hAnsi="Arial Narrow"/>
        </w:rPr>
        <w:t>daty opublikowania w Biuletynie Informacji Publicznej informacji o</w:t>
      </w:r>
      <w:r>
        <w:rPr>
          <w:rFonts w:ascii="Arial Narrow" w:hAnsi="Arial Narrow"/>
        </w:rPr>
        <w:t> wyniku</w:t>
      </w:r>
      <w:r w:rsidRPr="00261B8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konkursu, n</w:t>
      </w:r>
      <w:bookmarkStart w:id="0" w:name="_GoBack"/>
      <w:bookmarkEnd w:id="0"/>
      <w:r>
        <w:rPr>
          <w:rFonts w:ascii="Arial Narrow" w:hAnsi="Arial Narrow"/>
        </w:rPr>
        <w:t>astępnie podlegać będą ocenie archiwalnej w zakresie zniszczenia lub dalszego okresu przechowywania;</w:t>
      </w:r>
      <w:r w:rsidRPr="00DA49F1">
        <w:rPr>
          <w:rFonts w:ascii="Arial Narrow" w:hAnsi="Arial Narrow"/>
        </w:rPr>
        <w:t xml:space="preserve"> </w:t>
      </w:r>
    </w:p>
    <w:p w:rsidR="00232792" w:rsidRPr="000C400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kontrolującym;</w:t>
      </w:r>
    </w:p>
    <w:p w:rsidR="00232792" w:rsidRPr="00717990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232792" w:rsidRPr="00452333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232792" w:rsidRPr="000C4001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celu realizacji obowiązku ustawowego),</w:t>
      </w:r>
    </w:p>
    <w:p w:rsidR="00232792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textAlignment w:val="top"/>
      </w:pPr>
      <w:r w:rsidRPr="00232792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232792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92"/>
    <w:rsid w:val="0001104C"/>
    <w:rsid w:val="001B0954"/>
    <w:rsid w:val="00232792"/>
    <w:rsid w:val="009051AE"/>
    <w:rsid w:val="00AC1350"/>
    <w:rsid w:val="00B24A77"/>
    <w:rsid w:val="00F3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1C9E0-54C6-42A9-8ED9-D122AE40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4</cp:revision>
  <dcterms:created xsi:type="dcterms:W3CDTF">2019-02-28T10:11:00Z</dcterms:created>
  <dcterms:modified xsi:type="dcterms:W3CDTF">2019-03-20T12:16:00Z</dcterms:modified>
</cp:coreProperties>
</file>