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D29" w:rsidRDefault="00126D29">
      <w:pPr>
        <w:spacing w:after="160" w:line="259" w:lineRule="auto"/>
        <w:jc w:val="center"/>
        <w:rPr>
          <w:b/>
          <w:bCs/>
        </w:rPr>
      </w:pPr>
    </w:p>
    <w:p w:rsidR="00126D29" w:rsidRDefault="00126D29" w:rsidP="005E5520">
      <w:pPr>
        <w:spacing w:after="160"/>
        <w:jc w:val="center"/>
        <w:rPr>
          <w:b/>
          <w:bCs/>
        </w:rPr>
      </w:pPr>
    </w:p>
    <w:p w:rsidR="00126D29" w:rsidRDefault="00126D29" w:rsidP="00A36213">
      <w:pPr>
        <w:spacing w:after="160"/>
        <w:jc w:val="center"/>
        <w:rPr>
          <w:b/>
          <w:bCs/>
        </w:rPr>
      </w:pPr>
      <w:r>
        <w:rPr>
          <w:b/>
          <w:bCs/>
        </w:rPr>
        <w:t>Klauzula informacyjna dotycząca przetwarzania danych osobowych uczestników konkursów</w:t>
      </w:r>
    </w:p>
    <w:p w:rsidR="00126D29" w:rsidRDefault="00126D29" w:rsidP="00A36213">
      <w:pPr>
        <w:spacing w:after="160"/>
        <w:jc w:val="center"/>
        <w:rPr>
          <w:b/>
          <w:bCs/>
        </w:rPr>
      </w:pPr>
      <w:r>
        <w:rPr>
          <w:b/>
          <w:bCs/>
        </w:rPr>
        <w:t xml:space="preserve">„Piękna Wieś Pomorska 2023 ” i „Piękna Zagroda Nierolnicza 2023” </w:t>
      </w:r>
    </w:p>
    <w:p w:rsidR="00126D29" w:rsidRDefault="00126D29" w:rsidP="00A36213">
      <w:pPr>
        <w:spacing w:after="160"/>
        <w:jc w:val="center"/>
        <w:rPr>
          <w:b/>
          <w:bCs/>
        </w:rPr>
      </w:pPr>
      <w:r>
        <w:rPr>
          <w:b/>
          <w:bCs/>
        </w:rPr>
        <w:t xml:space="preserve">zbieranych  przez Urząd Gminy  w Chojnicach </w:t>
      </w:r>
    </w:p>
    <w:p w:rsidR="00126D29" w:rsidRPr="005E5520" w:rsidRDefault="00126D29">
      <w:pPr>
        <w:spacing w:after="160" w:line="259" w:lineRule="auto"/>
        <w:jc w:val="both"/>
        <w:rPr>
          <w:sz w:val="20"/>
          <w:szCs w:val="20"/>
        </w:rPr>
      </w:pPr>
      <w:r w:rsidRPr="005E5520">
        <w:rPr>
          <w:sz w:val="20"/>
          <w:szCs w:val="20"/>
        </w:rPr>
        <w:t>W związku z wyrażeniem zgody na przetwarzanie danych osobowych poprzez udział w konkursach „Piękna Wieś Pomorska</w:t>
      </w:r>
      <w:r>
        <w:rPr>
          <w:sz w:val="20"/>
          <w:szCs w:val="20"/>
        </w:rPr>
        <w:t xml:space="preserve"> 2023 </w:t>
      </w:r>
      <w:r w:rsidRPr="005E5520">
        <w:rPr>
          <w:sz w:val="20"/>
          <w:szCs w:val="20"/>
        </w:rPr>
        <w:t>” i „Piękna Zagroda Nierolnicza</w:t>
      </w:r>
      <w:r>
        <w:rPr>
          <w:sz w:val="20"/>
          <w:szCs w:val="20"/>
        </w:rPr>
        <w:t xml:space="preserve"> 2023</w:t>
      </w:r>
      <w:r w:rsidRPr="005E5520">
        <w:rPr>
          <w:sz w:val="20"/>
          <w:szCs w:val="20"/>
        </w:rPr>
        <w:t>” organizowanych przez Województwo Pomorskie  i  przez Urząd Gminy w Chojnicach, dane w formie imienia   i nazwiska uczestników, ich numerów telefonów</w:t>
      </w:r>
      <w:r>
        <w:rPr>
          <w:sz w:val="20"/>
          <w:szCs w:val="20"/>
        </w:rPr>
        <w:t xml:space="preserve"> i adresów e-mail</w:t>
      </w:r>
      <w:r w:rsidRPr="005E5520">
        <w:rPr>
          <w:sz w:val="20"/>
          <w:szCs w:val="20"/>
        </w:rPr>
        <w:t xml:space="preserve"> oraz danych adresowych  są przetwarzane na podstawie art 6 ust 1 lit. a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</w:t>
      </w:r>
    </w:p>
    <w:p w:rsidR="00126D29" w:rsidRPr="005E5520" w:rsidRDefault="00126D29" w:rsidP="005E5520">
      <w:pPr>
        <w:spacing w:after="160"/>
        <w:jc w:val="both"/>
        <w:rPr>
          <w:sz w:val="20"/>
          <w:szCs w:val="20"/>
        </w:rPr>
      </w:pPr>
      <w:r w:rsidRPr="005E5520">
        <w:rPr>
          <w:sz w:val="20"/>
          <w:szCs w:val="20"/>
        </w:rPr>
        <w:t>1. Administratorem Pani/Pana danych osobowych przetwarzanych przez Urząd Gminy w Chojnicach jest Wójt Gminy Chojnice, ul. 31 Stycznia 56 a, 89-600 Chojnice.</w:t>
      </w:r>
    </w:p>
    <w:p w:rsidR="00126D29" w:rsidRPr="005E5520" w:rsidRDefault="00126D29">
      <w:pPr>
        <w:spacing w:after="160" w:line="259" w:lineRule="auto"/>
        <w:jc w:val="both"/>
        <w:rPr>
          <w:sz w:val="20"/>
          <w:szCs w:val="20"/>
        </w:rPr>
      </w:pPr>
      <w:r w:rsidRPr="005E5520">
        <w:rPr>
          <w:sz w:val="20"/>
          <w:szCs w:val="20"/>
        </w:rPr>
        <w:t>2. Inspektor Ochrony Danych, z którym można się skontaktować w sprawach ochrony swoich danych osobowych  e-mailem: iod@gminachojnice.com.pl</w:t>
      </w:r>
      <w:r>
        <w:rPr>
          <w:sz w:val="20"/>
          <w:szCs w:val="20"/>
        </w:rPr>
        <w:t>; pod numerem telefonu 52 880 13 24</w:t>
      </w:r>
      <w:r w:rsidRPr="005E5520">
        <w:rPr>
          <w:sz w:val="20"/>
          <w:szCs w:val="20"/>
        </w:rPr>
        <w:t xml:space="preserve"> lub pisemnie na adres naszej siedziby, wskazany w pkt 1.</w:t>
      </w:r>
    </w:p>
    <w:p w:rsidR="00126D29" w:rsidRPr="005E5520" w:rsidRDefault="00126D29" w:rsidP="005E5520">
      <w:pPr>
        <w:spacing w:after="160" w:line="259" w:lineRule="auto"/>
        <w:jc w:val="both"/>
        <w:rPr>
          <w:sz w:val="20"/>
          <w:szCs w:val="20"/>
        </w:rPr>
      </w:pPr>
      <w:r w:rsidRPr="005E5520">
        <w:rPr>
          <w:sz w:val="20"/>
          <w:szCs w:val="20"/>
        </w:rPr>
        <w:t>3. Dane osobowe i adresowe będą przetwarzane w celach konkursowych. Przetwarzanie danych osobowych odbywa się za zgodą osoby, której dane dotyczą (podstawaart.6 ust. 1 lit. a RODO).</w:t>
      </w:r>
    </w:p>
    <w:p w:rsidR="00126D29" w:rsidRPr="005E5520" w:rsidRDefault="00126D29" w:rsidP="005E5520">
      <w:pPr>
        <w:spacing w:after="160" w:line="259" w:lineRule="auto"/>
        <w:jc w:val="both"/>
        <w:rPr>
          <w:sz w:val="20"/>
          <w:szCs w:val="20"/>
        </w:rPr>
      </w:pPr>
      <w:r w:rsidRPr="005E5520">
        <w:rPr>
          <w:sz w:val="20"/>
          <w:szCs w:val="20"/>
        </w:rPr>
        <w:t>4. W związku z przetwarzaniem danych w celach wskazanych w pkt 3, Pani/Pana dane osobowe</w:t>
      </w:r>
      <w:r>
        <w:rPr>
          <w:sz w:val="20"/>
          <w:szCs w:val="20"/>
        </w:rPr>
        <w:t xml:space="preserve"> </w:t>
      </w:r>
      <w:r w:rsidRPr="005E5520">
        <w:rPr>
          <w:sz w:val="20"/>
          <w:szCs w:val="20"/>
        </w:rPr>
        <w:t>mogą być udostępniane innym odbiorcom lub kategoriom odbiorców danych osobowych. Odbiorcami Pani/Pana danych osobowych mogą być tylko podmioty uprawnione na mocy prawa do odbioru danych.</w:t>
      </w:r>
    </w:p>
    <w:p w:rsidR="00126D29" w:rsidRPr="005E5520" w:rsidRDefault="00126D29" w:rsidP="005E5520">
      <w:pPr>
        <w:spacing w:after="160" w:line="259" w:lineRule="auto"/>
        <w:jc w:val="both"/>
        <w:rPr>
          <w:sz w:val="20"/>
          <w:szCs w:val="20"/>
        </w:rPr>
      </w:pPr>
      <w:r w:rsidRPr="005E5520">
        <w:rPr>
          <w:sz w:val="20"/>
          <w:szCs w:val="20"/>
        </w:rPr>
        <w:t>5. Pani/Pana dane osobowe będą przetwarzane na podstawie przepisów prawa, przez okres</w:t>
      </w:r>
      <w:r>
        <w:rPr>
          <w:sz w:val="20"/>
          <w:szCs w:val="20"/>
        </w:rPr>
        <w:t xml:space="preserve"> </w:t>
      </w:r>
      <w:r w:rsidRPr="005E5520">
        <w:rPr>
          <w:sz w:val="20"/>
          <w:szCs w:val="20"/>
        </w:rPr>
        <w:t>niezbędny do realizacji celów przetwarzania wskazanych w pkt 3, nie dłużej niż okres wskazan</w:t>
      </w:r>
      <w:r>
        <w:rPr>
          <w:sz w:val="20"/>
          <w:szCs w:val="20"/>
        </w:rPr>
        <w:t xml:space="preserve">y </w:t>
      </w:r>
      <w:r w:rsidRPr="005E5520">
        <w:rPr>
          <w:sz w:val="20"/>
          <w:szCs w:val="20"/>
        </w:rPr>
        <w:t>w przepisach o archiwizacji.</w:t>
      </w:r>
    </w:p>
    <w:p w:rsidR="00126D29" w:rsidRPr="005E5520" w:rsidRDefault="00126D29" w:rsidP="005E5520">
      <w:pPr>
        <w:spacing w:after="160" w:line="259" w:lineRule="auto"/>
        <w:jc w:val="both"/>
        <w:rPr>
          <w:sz w:val="20"/>
          <w:szCs w:val="20"/>
        </w:rPr>
      </w:pPr>
      <w:r w:rsidRPr="005E5520">
        <w:rPr>
          <w:sz w:val="20"/>
          <w:szCs w:val="20"/>
        </w:rPr>
        <w:t>6. Przysługuje Pani/Panu prawo do:</w:t>
      </w:r>
    </w:p>
    <w:p w:rsidR="00126D29" w:rsidRPr="005E5520" w:rsidRDefault="00126D29" w:rsidP="005E5520">
      <w:pPr>
        <w:spacing w:after="160" w:line="259" w:lineRule="auto"/>
        <w:jc w:val="both"/>
        <w:rPr>
          <w:sz w:val="20"/>
          <w:szCs w:val="20"/>
        </w:rPr>
      </w:pPr>
      <w:r w:rsidRPr="005E5520">
        <w:rPr>
          <w:sz w:val="20"/>
          <w:szCs w:val="20"/>
        </w:rPr>
        <w:t>– dostępu do treści danych, na podstawie art. 15 RODO z zastrzeżeniem, że udostępniane</w:t>
      </w:r>
      <w:r>
        <w:rPr>
          <w:sz w:val="20"/>
          <w:szCs w:val="20"/>
        </w:rPr>
        <w:t xml:space="preserve"> </w:t>
      </w:r>
      <w:r w:rsidRPr="005E5520">
        <w:rPr>
          <w:sz w:val="20"/>
          <w:szCs w:val="20"/>
        </w:rPr>
        <w:t>dane osobowe nie mogą ujawniać informacji niejawnych, ani naruszać tajemnic prawnie</w:t>
      </w:r>
      <w:r>
        <w:rPr>
          <w:sz w:val="20"/>
          <w:szCs w:val="20"/>
        </w:rPr>
        <w:t xml:space="preserve"> </w:t>
      </w:r>
      <w:r w:rsidRPr="005E5520">
        <w:rPr>
          <w:sz w:val="20"/>
          <w:szCs w:val="20"/>
        </w:rPr>
        <w:t>chronionych, do których zachowania zobowiązany jest Administrator,</w:t>
      </w:r>
    </w:p>
    <w:p w:rsidR="00126D29" w:rsidRPr="005E5520" w:rsidRDefault="00126D29" w:rsidP="005E5520">
      <w:pPr>
        <w:spacing w:after="160" w:line="259" w:lineRule="auto"/>
        <w:jc w:val="both"/>
        <w:rPr>
          <w:sz w:val="20"/>
          <w:szCs w:val="20"/>
        </w:rPr>
      </w:pPr>
      <w:r w:rsidRPr="005E5520">
        <w:rPr>
          <w:sz w:val="20"/>
          <w:szCs w:val="20"/>
        </w:rPr>
        <w:t>– sprostowania danych, na podstawie art. 16 RODO,</w:t>
      </w:r>
    </w:p>
    <w:p w:rsidR="00126D29" w:rsidRPr="005E5520" w:rsidRDefault="00126D29" w:rsidP="005E5520">
      <w:pPr>
        <w:spacing w:after="160" w:line="259" w:lineRule="auto"/>
        <w:jc w:val="both"/>
        <w:rPr>
          <w:sz w:val="20"/>
          <w:szCs w:val="20"/>
        </w:rPr>
      </w:pPr>
      <w:r w:rsidRPr="005E5520">
        <w:rPr>
          <w:sz w:val="20"/>
          <w:szCs w:val="20"/>
        </w:rPr>
        <w:t>– usunięcia swoich danych art. 17 RODO,</w:t>
      </w:r>
    </w:p>
    <w:p w:rsidR="00126D29" w:rsidRPr="005E5520" w:rsidRDefault="00126D29" w:rsidP="005E5520">
      <w:pPr>
        <w:spacing w:after="160" w:line="259" w:lineRule="auto"/>
        <w:jc w:val="both"/>
        <w:rPr>
          <w:sz w:val="20"/>
          <w:szCs w:val="20"/>
        </w:rPr>
      </w:pPr>
      <w:r w:rsidRPr="005E5520">
        <w:rPr>
          <w:sz w:val="20"/>
          <w:szCs w:val="20"/>
        </w:rPr>
        <w:t>– ograniczenia przetwarzania danych, na podstawie art. 18 RODO,</w:t>
      </w:r>
    </w:p>
    <w:p w:rsidR="00126D29" w:rsidRPr="005E5520" w:rsidRDefault="00126D29" w:rsidP="005E5520">
      <w:pPr>
        <w:spacing w:after="160" w:line="259" w:lineRule="auto"/>
        <w:jc w:val="both"/>
        <w:rPr>
          <w:sz w:val="20"/>
          <w:szCs w:val="20"/>
        </w:rPr>
      </w:pPr>
      <w:r w:rsidRPr="005E5520">
        <w:rPr>
          <w:sz w:val="20"/>
          <w:szCs w:val="20"/>
        </w:rPr>
        <w:t>– przenoszenia swoich danych osobowych na podstawie art. 20 RODO,</w:t>
      </w:r>
    </w:p>
    <w:p w:rsidR="00126D29" w:rsidRPr="005E5520" w:rsidRDefault="00126D29" w:rsidP="005E5520">
      <w:pPr>
        <w:spacing w:after="160" w:line="259" w:lineRule="auto"/>
        <w:jc w:val="both"/>
        <w:rPr>
          <w:sz w:val="20"/>
          <w:szCs w:val="20"/>
        </w:rPr>
      </w:pPr>
      <w:r w:rsidRPr="005E5520">
        <w:rPr>
          <w:sz w:val="20"/>
          <w:szCs w:val="20"/>
        </w:rPr>
        <w:t>– prawo do wniesienia sprzeciwu wobec przetwarzania art. 21 RODO,</w:t>
      </w:r>
    </w:p>
    <w:p w:rsidR="00126D29" w:rsidRPr="005E5520" w:rsidRDefault="00126D29" w:rsidP="005E5520">
      <w:pPr>
        <w:spacing w:after="160" w:line="259" w:lineRule="auto"/>
        <w:jc w:val="both"/>
        <w:rPr>
          <w:sz w:val="20"/>
          <w:szCs w:val="20"/>
        </w:rPr>
      </w:pPr>
      <w:r w:rsidRPr="005E5520">
        <w:rPr>
          <w:sz w:val="20"/>
          <w:szCs w:val="20"/>
        </w:rPr>
        <w:t>– do cofnięcia w dowolnym momencie wyrażonej zgody na przetwarzanie danych osobowych. Wycofanie zgody nie ma wpływu na przetwarzanie danych do czasu jej wycofania.</w:t>
      </w:r>
    </w:p>
    <w:p w:rsidR="00126D29" w:rsidRPr="005E5520" w:rsidRDefault="00126D29" w:rsidP="005E5520">
      <w:pPr>
        <w:spacing w:after="160" w:line="259" w:lineRule="auto"/>
        <w:jc w:val="both"/>
        <w:rPr>
          <w:sz w:val="20"/>
          <w:szCs w:val="20"/>
        </w:rPr>
      </w:pPr>
      <w:r w:rsidRPr="005E5520">
        <w:rPr>
          <w:sz w:val="20"/>
          <w:szCs w:val="20"/>
        </w:rPr>
        <w:t>7. W przypadku uznania, iż przetwarzanie przez Administratora Danych Pani/Pana danych osobowych narusza przepisy RODO, przysługuje Pani/Panu prawo do wniesienia skargi do Prezesa Urzędu Ochrony Danych Osobowych.</w:t>
      </w:r>
    </w:p>
    <w:p w:rsidR="00126D29" w:rsidRPr="005E5520" w:rsidRDefault="00126D29" w:rsidP="005E5520">
      <w:pPr>
        <w:spacing w:after="160" w:line="259" w:lineRule="auto"/>
        <w:jc w:val="both"/>
        <w:rPr>
          <w:sz w:val="20"/>
          <w:szCs w:val="20"/>
        </w:rPr>
      </w:pPr>
      <w:r w:rsidRPr="005E5520">
        <w:rPr>
          <w:sz w:val="20"/>
          <w:szCs w:val="20"/>
        </w:rPr>
        <w:t xml:space="preserve">8. Podanie danych osobowych jest dobrowolne jednak ich nie podanie spowoduje brak możliwości uczestniczenia w konkursie. </w:t>
      </w:r>
    </w:p>
    <w:p w:rsidR="00126D29" w:rsidRPr="005E5520" w:rsidRDefault="00126D29" w:rsidP="005E5520">
      <w:pPr>
        <w:spacing w:after="160" w:line="259" w:lineRule="auto"/>
        <w:jc w:val="both"/>
        <w:rPr>
          <w:sz w:val="20"/>
          <w:szCs w:val="20"/>
        </w:rPr>
      </w:pPr>
      <w:r w:rsidRPr="005E5520">
        <w:rPr>
          <w:sz w:val="20"/>
          <w:szCs w:val="20"/>
        </w:rPr>
        <w:t>9. Pani/Pana dane osobowe nie będą przetwarzane w sposób zautomatyzowany i nie będą profilowane.</w:t>
      </w:r>
    </w:p>
    <w:p w:rsidR="00126D29" w:rsidRPr="005E5520" w:rsidRDefault="00126D29" w:rsidP="005E5520">
      <w:pPr>
        <w:spacing w:after="160" w:line="259" w:lineRule="auto"/>
        <w:jc w:val="both"/>
        <w:rPr>
          <w:sz w:val="20"/>
          <w:szCs w:val="20"/>
        </w:rPr>
      </w:pPr>
      <w:r w:rsidRPr="005E5520">
        <w:rPr>
          <w:sz w:val="20"/>
          <w:szCs w:val="20"/>
        </w:rPr>
        <w:t>10. Pani/Pana dane nie będą przekazywane do państw trzecich.</w:t>
      </w:r>
    </w:p>
    <w:sectPr w:rsidR="00126D29" w:rsidRPr="005E5520" w:rsidSect="005E5520">
      <w:pgSz w:w="11906" w:h="16838"/>
      <w:pgMar w:top="719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091A"/>
    <w:rsid w:val="000D2D92"/>
    <w:rsid w:val="0012169E"/>
    <w:rsid w:val="00126D29"/>
    <w:rsid w:val="0014042A"/>
    <w:rsid w:val="003644E7"/>
    <w:rsid w:val="00440FED"/>
    <w:rsid w:val="00481ED8"/>
    <w:rsid w:val="004D3768"/>
    <w:rsid w:val="005A2079"/>
    <w:rsid w:val="005B259E"/>
    <w:rsid w:val="005E5520"/>
    <w:rsid w:val="006B091A"/>
    <w:rsid w:val="006E7D79"/>
    <w:rsid w:val="00A36213"/>
    <w:rsid w:val="00E65925"/>
    <w:rsid w:val="00E87484"/>
    <w:rsid w:val="00FF1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D92"/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1</Pages>
  <Words>451</Words>
  <Characters>2709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admin_P212MK</dc:creator>
  <cp:keywords/>
  <dc:description/>
  <cp:lastModifiedBy>admin_P212MK</cp:lastModifiedBy>
  <cp:revision>5</cp:revision>
  <cp:lastPrinted>2023-03-16T11:51:00Z</cp:lastPrinted>
  <dcterms:created xsi:type="dcterms:W3CDTF">2019-03-12T10:38:00Z</dcterms:created>
  <dcterms:modified xsi:type="dcterms:W3CDTF">2023-03-16T11:54:00Z</dcterms:modified>
</cp:coreProperties>
</file>